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569B5F6B"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measuring potentials precisely is a difficult task, especially when factoring in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 xml:space="preserve">, although </w:t>
      </w:r>
      <w:r w:rsidR="00EA09C1">
        <w:rPr>
          <w:rFonts w:ascii="Times New Roman" w:hAnsi="Times New Roman" w:cs="Times New Roman"/>
          <w:lang w:val="en-US"/>
        </w:rPr>
        <w:t>an “Absolute”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lastRenderedPageBreak/>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w:lastRenderedPageBreak/>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w:lastRenderedPageBreak/>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Pr>
          <w:rFonts w:ascii="Times New Roman" w:hAnsi="Times New Roman" w:cs="Times New Roman"/>
          <w:lang w:val="en-US"/>
        </w:rPr>
        <w:t>Måske</w:t>
      </w:r>
      <w:proofErr w:type="spellEnd"/>
      <w:r>
        <w:rPr>
          <w:rFonts w:ascii="Times New Roman" w:hAnsi="Times New Roman" w:cs="Times New Roman"/>
          <w:lang w:val="en-US"/>
        </w:rPr>
        <w:t xml:space="preserve"> vis, at man </w:t>
      </w:r>
      <w:proofErr w:type="spellStart"/>
      <w:r>
        <w:rPr>
          <w:rFonts w:ascii="Times New Roman" w:hAnsi="Times New Roman" w:cs="Times New Roman"/>
          <w:lang w:val="en-US"/>
        </w:rPr>
        <w: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bruge</w:t>
      </w:r>
      <w:proofErr w:type="spellEnd"/>
      <w:r>
        <w:rPr>
          <w:rFonts w:ascii="Times New Roman" w:hAnsi="Times New Roman" w:cs="Times New Roman"/>
          <w:lang w:val="en-US"/>
        </w:rPr>
        <w:t xml:space="preserve"> Pt </w:t>
      </w:r>
      <w:proofErr w:type="spellStart"/>
      <w:r>
        <w:rPr>
          <w:rFonts w:ascii="Times New Roman" w:hAnsi="Times New Roman" w:cs="Times New Roman"/>
          <w:lang w:val="en-US"/>
        </w:rPr>
        <w:t>som</w:t>
      </w:r>
      <w:proofErr w:type="spellEnd"/>
      <w:r>
        <w:rPr>
          <w:rFonts w:ascii="Times New Roman" w:hAnsi="Times New Roman" w:cs="Times New Roman"/>
          <w:lang w:val="en-US"/>
        </w:rPr>
        <w:t xml:space="preserve"> reference,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notere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bindingsenergier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som</w:t>
      </w:r>
      <w:proofErr w:type="spellEnd"/>
      <w:r>
        <w:rPr>
          <w:rFonts w:ascii="Times New Roman" w:hAnsi="Times New Roman" w:cs="Times New Roman"/>
          <w:lang w:val="en-US"/>
        </w:rPr>
        <w:t xml:space="preserve"> “den binder </w:t>
      </w:r>
      <w:proofErr w:type="spellStart"/>
      <w:r>
        <w:rPr>
          <w:rFonts w:ascii="Times New Roman" w:hAnsi="Times New Roman" w:cs="Times New Roman"/>
          <w:lang w:val="en-US"/>
        </w:rPr>
        <w:t>så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godt</w:t>
      </w:r>
      <w:proofErr w:type="spellEnd"/>
      <w:r>
        <w:rPr>
          <w:rFonts w:ascii="Times New Roman" w:hAnsi="Times New Roman" w:cs="Times New Roman"/>
          <w:lang w:val="en-US"/>
        </w:rPr>
        <w:t xml:space="preserve"> her </w:t>
      </w:r>
      <w:proofErr w:type="spellStart"/>
      <w:r>
        <w:rPr>
          <w:rFonts w:ascii="Times New Roman" w:hAnsi="Times New Roman" w:cs="Times New Roman"/>
          <w:lang w:val="en-US"/>
        </w:rPr>
        <w:t>ift</w:t>
      </w:r>
      <w:proofErr w:type="spellEnd"/>
      <w:r>
        <w:rPr>
          <w:rFonts w:ascii="Times New Roman" w:hAnsi="Times New Roman" w:cs="Times New Roman"/>
          <w:lang w:val="en-US"/>
        </w:rPr>
        <w:t>. Platin”</w:t>
      </w:r>
      <w:r w:rsidR="00EB1422">
        <w:rPr>
          <w:rFonts w:ascii="Times New Roman" w:hAnsi="Times New Roman" w:cs="Times New Roman"/>
          <w:lang w:val="en-US"/>
        </w:rPr>
        <w:t xml:space="preserve">, </w:t>
      </w:r>
      <w:proofErr w:type="spellStart"/>
      <w:r w:rsidR="00EB1422">
        <w:rPr>
          <w:rFonts w:ascii="Times New Roman" w:hAnsi="Times New Roman" w:cs="Times New Roman"/>
          <w:lang w:val="en-US"/>
        </w:rPr>
        <w:t>og</w:t>
      </w:r>
      <w:proofErr w:type="spellEnd"/>
      <w:r w:rsidR="00EB1422">
        <w:rPr>
          <w:rFonts w:ascii="Times New Roman" w:hAnsi="Times New Roman" w:cs="Times New Roman"/>
          <w:lang w:val="en-US"/>
        </w:rPr>
        <w:t xml:space="preserve"> det </w:t>
      </w:r>
      <w:proofErr w:type="spellStart"/>
      <w:r w:rsidR="00EB1422">
        <w:rPr>
          <w:rFonts w:ascii="Times New Roman" w:hAnsi="Times New Roman" w:cs="Times New Roman"/>
          <w:lang w:val="en-US"/>
        </w:rPr>
        <w:t>har</w:t>
      </w:r>
      <w:proofErr w:type="spellEnd"/>
      <w:r w:rsidR="00EB1422">
        <w:rPr>
          <w:rFonts w:ascii="Times New Roman" w:hAnsi="Times New Roman" w:cs="Times New Roman"/>
          <w:lang w:val="en-US"/>
        </w:rPr>
        <w:t xml:space="preserve"> man for OH </w:t>
      </w:r>
      <w:proofErr w:type="spellStart"/>
      <w:r w:rsidR="00EB1422">
        <w:rPr>
          <w:rFonts w:ascii="Times New Roman" w:hAnsi="Times New Roman" w:cs="Times New Roman"/>
          <w:lang w:val="en-US"/>
        </w:rPr>
        <w:t>og</w:t>
      </w:r>
      <w:proofErr w:type="spellEnd"/>
      <w:r w:rsidR="00EB1422">
        <w:rPr>
          <w:rFonts w:ascii="Times New Roman" w:hAnsi="Times New Roman" w:cs="Times New Roman"/>
          <w:lang w:val="en-US"/>
        </w:rPr>
        <w:t xml:space="preserve"> det </w:t>
      </w:r>
      <w:proofErr w:type="spellStart"/>
      <w:r w:rsidR="00EB1422">
        <w:rPr>
          <w:rFonts w:ascii="Times New Roman" w:hAnsi="Times New Roman" w:cs="Times New Roman"/>
          <w:lang w:val="en-US"/>
        </w:rPr>
        <w:t>dobbelte</w:t>
      </w:r>
      <w:proofErr w:type="spellEnd"/>
      <w:r w:rsidR="00EB1422">
        <w:rPr>
          <w:rFonts w:ascii="Times New Roman" w:hAnsi="Times New Roman" w:cs="Times New Roman"/>
          <w:lang w:val="en-US"/>
        </w:rPr>
        <w:t xml:space="preserve"> for O, men der er </w:t>
      </w:r>
      <w:proofErr w:type="spellStart"/>
      <w:r w:rsidR="00EB1422">
        <w:rPr>
          <w:rFonts w:ascii="Times New Roman" w:hAnsi="Times New Roman" w:cs="Times New Roman"/>
          <w:lang w:val="en-US"/>
        </w:rPr>
        <w:t>ikke</w:t>
      </w:r>
      <w:proofErr w:type="spellEnd"/>
      <w:r w:rsidR="00EB1422">
        <w:rPr>
          <w:rFonts w:ascii="Times New Roman" w:hAnsi="Times New Roman" w:cs="Times New Roman"/>
          <w:lang w:val="en-US"/>
        </w:rPr>
        <w:t xml:space="preserve"> for COOH </w:t>
      </w:r>
      <w:proofErr w:type="spellStart"/>
      <w:r w:rsidR="00EB1422">
        <w:rPr>
          <w:rFonts w:ascii="Times New Roman" w:hAnsi="Times New Roman" w:cs="Times New Roman"/>
          <w:lang w:val="en-US"/>
        </w:rPr>
        <w:t>og</w:t>
      </w:r>
      <w:proofErr w:type="spellEnd"/>
      <w:r w:rsidR="00EB1422">
        <w:rPr>
          <w:rFonts w:ascii="Times New Roman" w:hAnsi="Times New Roman" w:cs="Times New Roman"/>
          <w:lang w:val="en-US"/>
        </w:rPr>
        <w:t xml:space="preserve"> </w:t>
      </w:r>
      <w:proofErr w:type="spellStart"/>
      <w:r w:rsidR="00EB1422">
        <w:rPr>
          <w:rFonts w:ascii="Times New Roman" w:hAnsi="Times New Roman" w:cs="Times New Roman"/>
          <w:lang w:val="en-US"/>
        </w:rPr>
        <w:t>dentaterne</w:t>
      </w:r>
      <w:proofErr w:type="spellEnd"/>
      <w:r w:rsidR="00DB2D4D">
        <w:rPr>
          <w:rFonts w:ascii="Times New Roman" w:hAnsi="Times New Roman" w:cs="Times New Roman"/>
          <w:lang w:val="en-US"/>
        </w:rPr>
        <w:t>.</w:t>
      </w:r>
      <w:r w:rsidR="00BA20A4">
        <w:rPr>
          <w:rFonts w:ascii="Times New Roman" w:hAnsi="Times New Roman" w:cs="Times New Roman"/>
          <w:lang w:val="en-US"/>
        </w:rPr>
        <w:t xml:space="preserve"> (Eller </w:t>
      </w:r>
      <w:proofErr w:type="spellStart"/>
      <w:r w:rsidR="00BA20A4">
        <w:rPr>
          <w:rFonts w:ascii="Times New Roman" w:hAnsi="Times New Roman" w:cs="Times New Roman"/>
          <w:lang w:val="en-US"/>
        </w:rPr>
        <w:t>ligegyldigt</w:t>
      </w:r>
      <w:proofErr w:type="spellEnd"/>
      <w:r w:rsidR="00BA20A4">
        <w:rPr>
          <w:rFonts w:ascii="Times New Roman" w:hAnsi="Times New Roman" w:cs="Times New Roman"/>
          <w:lang w:val="en-US"/>
        </w:rPr>
        <w:t xml:space="preserve"> </w:t>
      </w:r>
      <w:proofErr w:type="spellStart"/>
      <w:r w:rsidR="00BA20A4">
        <w:rPr>
          <w:rFonts w:ascii="Times New Roman" w:hAnsi="Times New Roman" w:cs="Times New Roman"/>
          <w:lang w:val="en-US"/>
        </w:rPr>
        <w:t>måske</w:t>
      </w:r>
      <w:proofErr w:type="spellEnd"/>
      <w:r w:rsidR="00BA20A4">
        <w:rPr>
          <w:rFonts w:ascii="Times New Roman" w:hAnsi="Times New Roman" w:cs="Times New Roman"/>
          <w:lang w:val="en-US"/>
        </w:rPr>
        <w:t xml:space="preserve">? </w:t>
      </w:r>
      <w:proofErr w:type="spellStart"/>
      <w:r w:rsidR="00BA20A4">
        <w:rPr>
          <w:rFonts w:ascii="Times New Roman" w:hAnsi="Times New Roman" w:cs="Times New Roman"/>
          <w:lang w:val="en-US"/>
        </w:rPr>
        <w:t>Jeg</w:t>
      </w:r>
      <w:proofErr w:type="spellEnd"/>
      <w:r w:rsidR="00BA20A4">
        <w:rPr>
          <w:rFonts w:ascii="Times New Roman" w:hAnsi="Times New Roman" w:cs="Times New Roman"/>
          <w:lang w:val="en-US"/>
        </w:rPr>
        <w:t xml:space="preserve"> burger det jo </w:t>
      </w:r>
      <w:proofErr w:type="spellStart"/>
      <w:r w:rsidR="00BA20A4">
        <w:rPr>
          <w:rFonts w:ascii="Times New Roman" w:hAnsi="Times New Roman" w:cs="Times New Roman"/>
          <w:lang w:val="en-US"/>
        </w:rPr>
        <w:t>ikke</w:t>
      </w:r>
      <w:proofErr w:type="spellEnd"/>
      <w:r w:rsidR="00BA20A4">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1C2B21CF" w14:textId="0D4B9507" w:rsidR="0013331C"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 High-Entropy Alloys (HEAs)</w:t>
      </w:r>
    </w:p>
    <w:p w14:paraId="6010C391" w14:textId="77777777" w:rsidR="00BB28C3" w:rsidRDefault="00BB28C3" w:rsidP="0013331C">
      <w:pPr>
        <w:rPr>
          <w:rFonts w:ascii="Times New Roman" w:hAnsi="Times New Roman" w:cs="Times New Roman"/>
          <w:lang w:val="en-US"/>
        </w:rPr>
      </w:pPr>
    </w:p>
    <w:p w14:paraId="65A577A5" w14:textId="1C6100FE" w:rsidR="00BB28C3" w:rsidRDefault="00BB28C3" w:rsidP="0013331C">
      <w:pPr>
        <w:rPr>
          <w:rFonts w:ascii="Times New Roman" w:hAnsi="Times New Roman" w:cs="Times New Roman"/>
          <w:lang w:val="en-US"/>
        </w:rPr>
      </w:pPr>
      <w:r>
        <w:rPr>
          <w:rFonts w:ascii="Times New Roman" w:hAnsi="Times New Roman" w:cs="Times New Roman"/>
          <w:lang w:val="en-US"/>
        </w:rPr>
        <w:t xml:space="preserve">Read the notes from </w:t>
      </w:r>
      <w:proofErr w:type="spellStart"/>
      <w:r>
        <w:rPr>
          <w:rFonts w:ascii="Times New Roman" w:hAnsi="Times New Roman" w:cs="Times New Roman"/>
          <w:lang w:val="en-US"/>
        </w:rPr>
        <w:t>Giona’s</w:t>
      </w:r>
      <w:proofErr w:type="spellEnd"/>
      <w:r>
        <w:rPr>
          <w:rFonts w:ascii="Times New Roman" w:hAnsi="Times New Roman" w:cs="Times New Roman"/>
          <w:lang w:val="en-US"/>
        </w:rPr>
        <w:t xml:space="preserve"> defense</w:t>
      </w:r>
    </w:p>
    <w:p w14:paraId="3DBCB2FA" w14:textId="77777777" w:rsidR="0013331C" w:rsidRPr="0003537B" w:rsidRDefault="0013331C" w:rsidP="0013331C">
      <w:pPr>
        <w:rPr>
          <w:rFonts w:ascii="Times New Roman" w:hAnsi="Times New Roman" w:cs="Times New Roman"/>
          <w:lang w:val="en-US"/>
        </w:rPr>
      </w:pPr>
    </w:p>
    <w:p w14:paraId="0B2B042E" w14:textId="77777777" w:rsidR="0013331C" w:rsidRPr="00AF2E5B" w:rsidRDefault="0013331C" w:rsidP="0013331C">
      <w:pPr>
        <w:rPr>
          <w:rFonts w:ascii="Times New Roman" w:hAnsi="Times New Roman" w:cs="Times New Roman"/>
          <w:highlight w:val="lightGray"/>
          <w:lang w:val="en-US"/>
        </w:rPr>
      </w:pPr>
      <w:r w:rsidRPr="00AF2E5B">
        <w:rPr>
          <w:rFonts w:ascii="Times New Roman" w:hAnsi="Times New Roman" w:cs="Times New Roman"/>
          <w:highlight w:val="lightGray"/>
          <w:lang w:val="en-US"/>
        </w:rPr>
        <w:t>#(Hvorfor – tune poisoning effect) motivation</w:t>
      </w:r>
    </w:p>
    <w:p w14:paraId="0C4C06A5" w14:textId="77777777" w:rsidR="0013331C" w:rsidRPr="00AF2E5B" w:rsidRDefault="0013331C" w:rsidP="0013331C">
      <w:pPr>
        <w:rPr>
          <w:rFonts w:ascii="Times New Roman" w:hAnsi="Times New Roman" w:cs="Times New Roman"/>
          <w:highlight w:val="lightGray"/>
          <w:lang w:val="en-US"/>
        </w:rPr>
      </w:pPr>
      <w:r w:rsidRPr="00AF2E5B">
        <w:rPr>
          <w:rFonts w:ascii="Times New Roman" w:hAnsi="Times New Roman" w:cs="Times New Roman"/>
          <w:highlight w:val="lightGray"/>
          <w:lang w:val="en-US"/>
        </w:rPr>
        <w:t>#Tune binding energies</w:t>
      </w:r>
    </w:p>
    <w:p w14:paraId="5BA7A8AE" w14:textId="77777777" w:rsidR="0013331C" w:rsidRPr="00AF2E5B" w:rsidRDefault="0013331C" w:rsidP="0013331C">
      <w:pPr>
        <w:rPr>
          <w:rFonts w:ascii="Times New Roman" w:hAnsi="Times New Roman" w:cs="Times New Roman"/>
          <w:highlight w:val="lightGray"/>
          <w:lang w:val="en-US"/>
        </w:rPr>
      </w:pPr>
    </w:p>
    <w:p w14:paraId="49FEF2A7" w14:textId="77777777" w:rsidR="0013331C" w:rsidRPr="00AF2E5B" w:rsidRDefault="0013331C" w:rsidP="0013331C">
      <w:pPr>
        <w:rPr>
          <w:rFonts w:ascii="Times New Roman" w:hAnsi="Times New Roman" w:cs="Times New Roman"/>
          <w:highlight w:val="lightGray"/>
          <w:lang w:val="en-US"/>
        </w:rPr>
      </w:pPr>
      <w:r w:rsidRPr="00AF2E5B">
        <w:rPr>
          <w:rFonts w:ascii="Times New Roman" w:hAnsi="Times New Roman" w:cs="Times New Roman"/>
          <w:highlight w:val="lightGray"/>
          <w:lang w:val="en-US"/>
        </w:rPr>
        <w:t>#Poisoning effect</w:t>
      </w:r>
    </w:p>
    <w:p w14:paraId="54AFC988" w14:textId="77777777" w:rsidR="0013331C" w:rsidRPr="00AF2E5B" w:rsidRDefault="0013331C" w:rsidP="0013331C">
      <w:pPr>
        <w:rPr>
          <w:rFonts w:ascii="Times New Roman" w:hAnsi="Times New Roman" w:cs="Times New Roman"/>
          <w:highlight w:val="lightGray"/>
          <w:lang w:val="en-US"/>
        </w:rPr>
      </w:pPr>
    </w:p>
    <w:p w14:paraId="76D35094" w14:textId="77777777" w:rsidR="0013331C" w:rsidRPr="00AF2E5B" w:rsidRDefault="0013331C" w:rsidP="0013331C">
      <w:pPr>
        <w:rPr>
          <w:rFonts w:ascii="Times New Roman" w:hAnsi="Times New Roman" w:cs="Times New Roman"/>
          <w:highlight w:val="lightGray"/>
          <w:lang w:val="en-US"/>
        </w:rPr>
      </w:pPr>
      <w:r w:rsidRPr="00AF2E5B">
        <w:rPr>
          <w:rFonts w:ascii="Times New Roman" w:hAnsi="Times New Roman" w:cs="Times New Roman"/>
          <w:highlight w:val="lightGray"/>
          <w:lang w:val="en-US"/>
        </w:rPr>
        <w:t>#How and why and where do different adsorbates sit?</w:t>
      </w:r>
    </w:p>
    <w:p w14:paraId="23C7265E" w14:textId="77777777" w:rsidR="0013331C" w:rsidRPr="00AF2E5B" w:rsidRDefault="0013331C" w:rsidP="0013331C">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a fcc(111) surface and hollow, on-top, mixed site – presenting the adsorbates</w:t>
      </w:r>
    </w:p>
    <w:p w14:paraId="2A17AD81" w14:textId="77777777" w:rsidR="0013331C" w:rsidRPr="00AF2E5B" w:rsidRDefault="0013331C" w:rsidP="0013331C">
      <w:pPr>
        <w:rPr>
          <w:rFonts w:ascii="Times New Roman" w:hAnsi="Times New Roman" w:cs="Times New Roman"/>
          <w:highlight w:val="lightGray"/>
          <w:lang w:val="en-US"/>
        </w:rPr>
      </w:pPr>
    </w:p>
    <w:p w14:paraId="69680108" w14:textId="77777777" w:rsidR="0013331C" w:rsidRDefault="0013331C" w:rsidP="0013331C">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topics/theory</w:t>
      </w: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lastRenderedPageBreak/>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w:t>
      </w:r>
      <w:r w:rsidR="008B59E6">
        <w:rPr>
          <w:rFonts w:ascii="Times New Roman" w:hAnsi="Times New Roman" w:cs="Times New Roman"/>
          <w:lang w:val="en-US"/>
        </w:rPr>
        <w:lastRenderedPageBreak/>
        <w:t xml:space="preserve">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4C5C"/>
    <w:rsid w:val="00045081"/>
    <w:rsid w:val="0004611D"/>
    <w:rsid w:val="00047616"/>
    <w:rsid w:val="0005091B"/>
    <w:rsid w:val="00051300"/>
    <w:rsid w:val="00052213"/>
    <w:rsid w:val="00052A86"/>
    <w:rsid w:val="0005403A"/>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A8A"/>
    <w:rsid w:val="00081D6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17F41"/>
    <w:rsid w:val="00120FD2"/>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76F8B"/>
    <w:rsid w:val="00181D9C"/>
    <w:rsid w:val="00184E91"/>
    <w:rsid w:val="00185296"/>
    <w:rsid w:val="001869B3"/>
    <w:rsid w:val="00190558"/>
    <w:rsid w:val="0019274D"/>
    <w:rsid w:val="00193629"/>
    <w:rsid w:val="00193B05"/>
    <w:rsid w:val="00194ED4"/>
    <w:rsid w:val="00195D2F"/>
    <w:rsid w:val="00196042"/>
    <w:rsid w:val="0019795E"/>
    <w:rsid w:val="001A15FD"/>
    <w:rsid w:val="001A3C8C"/>
    <w:rsid w:val="001A5DAD"/>
    <w:rsid w:val="001A5FC6"/>
    <w:rsid w:val="001A707F"/>
    <w:rsid w:val="001A7495"/>
    <w:rsid w:val="001A7CF8"/>
    <w:rsid w:val="001B23A8"/>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DD1"/>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675A"/>
    <w:rsid w:val="0023238B"/>
    <w:rsid w:val="00232B40"/>
    <w:rsid w:val="002335D0"/>
    <w:rsid w:val="0023382D"/>
    <w:rsid w:val="00234707"/>
    <w:rsid w:val="002350FB"/>
    <w:rsid w:val="002355B6"/>
    <w:rsid w:val="00240348"/>
    <w:rsid w:val="002407BA"/>
    <w:rsid w:val="00240893"/>
    <w:rsid w:val="00242938"/>
    <w:rsid w:val="00243808"/>
    <w:rsid w:val="00243817"/>
    <w:rsid w:val="00245868"/>
    <w:rsid w:val="00247AC5"/>
    <w:rsid w:val="00250AED"/>
    <w:rsid w:val="00250CF5"/>
    <w:rsid w:val="00251024"/>
    <w:rsid w:val="00251A39"/>
    <w:rsid w:val="00251E5E"/>
    <w:rsid w:val="00253430"/>
    <w:rsid w:val="00254BE2"/>
    <w:rsid w:val="0025743F"/>
    <w:rsid w:val="00257469"/>
    <w:rsid w:val="00260492"/>
    <w:rsid w:val="00263650"/>
    <w:rsid w:val="00263B8C"/>
    <w:rsid w:val="002643A3"/>
    <w:rsid w:val="00264F8B"/>
    <w:rsid w:val="002668AA"/>
    <w:rsid w:val="00267341"/>
    <w:rsid w:val="002707C0"/>
    <w:rsid w:val="002740EB"/>
    <w:rsid w:val="0027539B"/>
    <w:rsid w:val="00275A4A"/>
    <w:rsid w:val="00276C87"/>
    <w:rsid w:val="002778C9"/>
    <w:rsid w:val="00284582"/>
    <w:rsid w:val="00286167"/>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26"/>
    <w:rsid w:val="002C071D"/>
    <w:rsid w:val="002C0A0C"/>
    <w:rsid w:val="002C0B7D"/>
    <w:rsid w:val="002C17F7"/>
    <w:rsid w:val="002C29EF"/>
    <w:rsid w:val="002C4811"/>
    <w:rsid w:val="002C5666"/>
    <w:rsid w:val="002D2B0F"/>
    <w:rsid w:val="002D39E3"/>
    <w:rsid w:val="002D5C85"/>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2293"/>
    <w:rsid w:val="00322367"/>
    <w:rsid w:val="00324138"/>
    <w:rsid w:val="003276CD"/>
    <w:rsid w:val="00331431"/>
    <w:rsid w:val="00333A51"/>
    <w:rsid w:val="003359E7"/>
    <w:rsid w:val="00337B96"/>
    <w:rsid w:val="0034088A"/>
    <w:rsid w:val="00340EC8"/>
    <w:rsid w:val="00343127"/>
    <w:rsid w:val="00343DCD"/>
    <w:rsid w:val="00343FE3"/>
    <w:rsid w:val="00345F67"/>
    <w:rsid w:val="003467C7"/>
    <w:rsid w:val="00346AE3"/>
    <w:rsid w:val="003515A1"/>
    <w:rsid w:val="00355563"/>
    <w:rsid w:val="003569B3"/>
    <w:rsid w:val="00357630"/>
    <w:rsid w:val="003578D7"/>
    <w:rsid w:val="00361259"/>
    <w:rsid w:val="003626F9"/>
    <w:rsid w:val="00365A3A"/>
    <w:rsid w:val="00365E66"/>
    <w:rsid w:val="003713DA"/>
    <w:rsid w:val="00372E9B"/>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55FC"/>
    <w:rsid w:val="003975DF"/>
    <w:rsid w:val="003A0ABA"/>
    <w:rsid w:val="003A228C"/>
    <w:rsid w:val="003A3758"/>
    <w:rsid w:val="003A3B6E"/>
    <w:rsid w:val="003A5579"/>
    <w:rsid w:val="003A6DF1"/>
    <w:rsid w:val="003A7EF2"/>
    <w:rsid w:val="003A7F6A"/>
    <w:rsid w:val="003B0345"/>
    <w:rsid w:val="003B1156"/>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F59"/>
    <w:rsid w:val="0040384E"/>
    <w:rsid w:val="00404038"/>
    <w:rsid w:val="00405B01"/>
    <w:rsid w:val="00405C7E"/>
    <w:rsid w:val="004068F4"/>
    <w:rsid w:val="00410204"/>
    <w:rsid w:val="00412260"/>
    <w:rsid w:val="00412B75"/>
    <w:rsid w:val="004132F2"/>
    <w:rsid w:val="00413F29"/>
    <w:rsid w:val="00416A52"/>
    <w:rsid w:val="00421EC6"/>
    <w:rsid w:val="00422269"/>
    <w:rsid w:val="0042267E"/>
    <w:rsid w:val="004257BE"/>
    <w:rsid w:val="00427075"/>
    <w:rsid w:val="004313C9"/>
    <w:rsid w:val="00431D1F"/>
    <w:rsid w:val="0043204E"/>
    <w:rsid w:val="00432A05"/>
    <w:rsid w:val="00435730"/>
    <w:rsid w:val="00435C5A"/>
    <w:rsid w:val="00435F5F"/>
    <w:rsid w:val="0044091E"/>
    <w:rsid w:val="004410DB"/>
    <w:rsid w:val="00442323"/>
    <w:rsid w:val="00442601"/>
    <w:rsid w:val="00442E17"/>
    <w:rsid w:val="004437AF"/>
    <w:rsid w:val="004438D6"/>
    <w:rsid w:val="00445758"/>
    <w:rsid w:val="004460E9"/>
    <w:rsid w:val="004474F3"/>
    <w:rsid w:val="00450F6C"/>
    <w:rsid w:val="00452A17"/>
    <w:rsid w:val="004531E4"/>
    <w:rsid w:val="004541E5"/>
    <w:rsid w:val="004543D3"/>
    <w:rsid w:val="00457323"/>
    <w:rsid w:val="0046123B"/>
    <w:rsid w:val="00461F26"/>
    <w:rsid w:val="004638E4"/>
    <w:rsid w:val="004644E7"/>
    <w:rsid w:val="00464BC6"/>
    <w:rsid w:val="00467515"/>
    <w:rsid w:val="004675EC"/>
    <w:rsid w:val="004721C0"/>
    <w:rsid w:val="00473EC6"/>
    <w:rsid w:val="00474877"/>
    <w:rsid w:val="00474B6C"/>
    <w:rsid w:val="004755D4"/>
    <w:rsid w:val="00481278"/>
    <w:rsid w:val="00483FB5"/>
    <w:rsid w:val="004863B8"/>
    <w:rsid w:val="004917FF"/>
    <w:rsid w:val="00492205"/>
    <w:rsid w:val="00493679"/>
    <w:rsid w:val="00493FCD"/>
    <w:rsid w:val="00494F57"/>
    <w:rsid w:val="004951A5"/>
    <w:rsid w:val="004958CD"/>
    <w:rsid w:val="00497AF6"/>
    <w:rsid w:val="00497EB1"/>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2EEC"/>
    <w:rsid w:val="004C3488"/>
    <w:rsid w:val="004C3D59"/>
    <w:rsid w:val="004C4883"/>
    <w:rsid w:val="004C615B"/>
    <w:rsid w:val="004C627B"/>
    <w:rsid w:val="004C73AB"/>
    <w:rsid w:val="004D0405"/>
    <w:rsid w:val="004D1659"/>
    <w:rsid w:val="004D2CAC"/>
    <w:rsid w:val="004D354E"/>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4D9E"/>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9DF"/>
    <w:rsid w:val="00540A41"/>
    <w:rsid w:val="0054263E"/>
    <w:rsid w:val="0054378E"/>
    <w:rsid w:val="0054493D"/>
    <w:rsid w:val="0054658E"/>
    <w:rsid w:val="00551B7C"/>
    <w:rsid w:val="00551F58"/>
    <w:rsid w:val="005529C3"/>
    <w:rsid w:val="00554476"/>
    <w:rsid w:val="0055760B"/>
    <w:rsid w:val="005603E3"/>
    <w:rsid w:val="00561B9F"/>
    <w:rsid w:val="005623D0"/>
    <w:rsid w:val="0056441F"/>
    <w:rsid w:val="00567E32"/>
    <w:rsid w:val="00567FAE"/>
    <w:rsid w:val="00570F3A"/>
    <w:rsid w:val="00572268"/>
    <w:rsid w:val="00573175"/>
    <w:rsid w:val="0057382F"/>
    <w:rsid w:val="00574AFC"/>
    <w:rsid w:val="0057582E"/>
    <w:rsid w:val="00576C66"/>
    <w:rsid w:val="00576D13"/>
    <w:rsid w:val="0057782E"/>
    <w:rsid w:val="00580402"/>
    <w:rsid w:val="005840C0"/>
    <w:rsid w:val="0058579B"/>
    <w:rsid w:val="0058722F"/>
    <w:rsid w:val="005878B4"/>
    <w:rsid w:val="0059080C"/>
    <w:rsid w:val="005913B5"/>
    <w:rsid w:val="00592227"/>
    <w:rsid w:val="0059255E"/>
    <w:rsid w:val="00594A60"/>
    <w:rsid w:val="0059743A"/>
    <w:rsid w:val="005974D2"/>
    <w:rsid w:val="005A0A08"/>
    <w:rsid w:val="005A1079"/>
    <w:rsid w:val="005A39AB"/>
    <w:rsid w:val="005A606B"/>
    <w:rsid w:val="005A735B"/>
    <w:rsid w:val="005B3DAF"/>
    <w:rsid w:val="005B4592"/>
    <w:rsid w:val="005B4B58"/>
    <w:rsid w:val="005B4BA3"/>
    <w:rsid w:val="005B5C19"/>
    <w:rsid w:val="005B7A6B"/>
    <w:rsid w:val="005C003F"/>
    <w:rsid w:val="005C0F11"/>
    <w:rsid w:val="005C4206"/>
    <w:rsid w:val="005C4763"/>
    <w:rsid w:val="005C4E60"/>
    <w:rsid w:val="005C5397"/>
    <w:rsid w:val="005C5FFF"/>
    <w:rsid w:val="005C66D7"/>
    <w:rsid w:val="005C6901"/>
    <w:rsid w:val="005C6983"/>
    <w:rsid w:val="005C69F2"/>
    <w:rsid w:val="005C7F94"/>
    <w:rsid w:val="005D16BB"/>
    <w:rsid w:val="005D19B0"/>
    <w:rsid w:val="005D2758"/>
    <w:rsid w:val="005D2FD6"/>
    <w:rsid w:val="005D3DD3"/>
    <w:rsid w:val="005D4D84"/>
    <w:rsid w:val="005D74F6"/>
    <w:rsid w:val="005E0467"/>
    <w:rsid w:val="005E1BEC"/>
    <w:rsid w:val="005E38CC"/>
    <w:rsid w:val="005E45B0"/>
    <w:rsid w:val="005E4934"/>
    <w:rsid w:val="005E5107"/>
    <w:rsid w:val="005E7F6C"/>
    <w:rsid w:val="005F0A7D"/>
    <w:rsid w:val="005F2F13"/>
    <w:rsid w:val="005F4181"/>
    <w:rsid w:val="005F4220"/>
    <w:rsid w:val="005F6530"/>
    <w:rsid w:val="005F66F9"/>
    <w:rsid w:val="005F6EA7"/>
    <w:rsid w:val="00600D3E"/>
    <w:rsid w:val="00600EC6"/>
    <w:rsid w:val="00601AEE"/>
    <w:rsid w:val="006028E1"/>
    <w:rsid w:val="006032D4"/>
    <w:rsid w:val="00603A94"/>
    <w:rsid w:val="00603E57"/>
    <w:rsid w:val="00604F24"/>
    <w:rsid w:val="006051DB"/>
    <w:rsid w:val="006120E6"/>
    <w:rsid w:val="006121DE"/>
    <w:rsid w:val="00613C2D"/>
    <w:rsid w:val="00613F54"/>
    <w:rsid w:val="006169C6"/>
    <w:rsid w:val="00617AC7"/>
    <w:rsid w:val="00623E47"/>
    <w:rsid w:val="006262C6"/>
    <w:rsid w:val="006300A9"/>
    <w:rsid w:val="006358B3"/>
    <w:rsid w:val="00635B62"/>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5DE4"/>
    <w:rsid w:val="00667DD5"/>
    <w:rsid w:val="006705F2"/>
    <w:rsid w:val="006706A3"/>
    <w:rsid w:val="0067093A"/>
    <w:rsid w:val="00672C6D"/>
    <w:rsid w:val="00673848"/>
    <w:rsid w:val="006748C4"/>
    <w:rsid w:val="00675664"/>
    <w:rsid w:val="00675B19"/>
    <w:rsid w:val="006762A4"/>
    <w:rsid w:val="00680A66"/>
    <w:rsid w:val="00680AD8"/>
    <w:rsid w:val="006815E7"/>
    <w:rsid w:val="0068471A"/>
    <w:rsid w:val="006849B9"/>
    <w:rsid w:val="00684E0E"/>
    <w:rsid w:val="006861AB"/>
    <w:rsid w:val="00690C39"/>
    <w:rsid w:val="00695CF8"/>
    <w:rsid w:val="00696084"/>
    <w:rsid w:val="00696396"/>
    <w:rsid w:val="00696C71"/>
    <w:rsid w:val="00697993"/>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95C"/>
    <w:rsid w:val="007112A0"/>
    <w:rsid w:val="007116AB"/>
    <w:rsid w:val="00712F45"/>
    <w:rsid w:val="00713732"/>
    <w:rsid w:val="00715EDB"/>
    <w:rsid w:val="00716965"/>
    <w:rsid w:val="007173E6"/>
    <w:rsid w:val="00721230"/>
    <w:rsid w:val="007223C3"/>
    <w:rsid w:val="00722A93"/>
    <w:rsid w:val="00723801"/>
    <w:rsid w:val="007250BE"/>
    <w:rsid w:val="00726EF0"/>
    <w:rsid w:val="00727193"/>
    <w:rsid w:val="007319C2"/>
    <w:rsid w:val="0073238B"/>
    <w:rsid w:val="00732A34"/>
    <w:rsid w:val="00732C1A"/>
    <w:rsid w:val="007340C6"/>
    <w:rsid w:val="00734252"/>
    <w:rsid w:val="007349CC"/>
    <w:rsid w:val="00735BBE"/>
    <w:rsid w:val="0073617E"/>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F2B"/>
    <w:rsid w:val="0078556D"/>
    <w:rsid w:val="00785D1B"/>
    <w:rsid w:val="007861EB"/>
    <w:rsid w:val="007867D8"/>
    <w:rsid w:val="00787188"/>
    <w:rsid w:val="00790306"/>
    <w:rsid w:val="00790F3E"/>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3E42"/>
    <w:rsid w:val="007C43AE"/>
    <w:rsid w:val="007C45F2"/>
    <w:rsid w:val="007C48C0"/>
    <w:rsid w:val="007C5014"/>
    <w:rsid w:val="007C5F97"/>
    <w:rsid w:val="007C698E"/>
    <w:rsid w:val="007C69D4"/>
    <w:rsid w:val="007C6EAA"/>
    <w:rsid w:val="007D0970"/>
    <w:rsid w:val="007D0D7F"/>
    <w:rsid w:val="007D28AD"/>
    <w:rsid w:val="007D3339"/>
    <w:rsid w:val="007E0D4D"/>
    <w:rsid w:val="007E1127"/>
    <w:rsid w:val="007E161E"/>
    <w:rsid w:val="007E48BD"/>
    <w:rsid w:val="007E4AFD"/>
    <w:rsid w:val="007E4CC0"/>
    <w:rsid w:val="007F0C91"/>
    <w:rsid w:val="007F0E84"/>
    <w:rsid w:val="007F111C"/>
    <w:rsid w:val="007F2344"/>
    <w:rsid w:val="007F242B"/>
    <w:rsid w:val="007F31AA"/>
    <w:rsid w:val="007F6A40"/>
    <w:rsid w:val="00801AA9"/>
    <w:rsid w:val="00801F79"/>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878"/>
    <w:rsid w:val="00864D48"/>
    <w:rsid w:val="008703AD"/>
    <w:rsid w:val="00870688"/>
    <w:rsid w:val="00870880"/>
    <w:rsid w:val="0087297B"/>
    <w:rsid w:val="008737FE"/>
    <w:rsid w:val="008758CB"/>
    <w:rsid w:val="008758CE"/>
    <w:rsid w:val="008800DE"/>
    <w:rsid w:val="008811A4"/>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9D9"/>
    <w:rsid w:val="008B0E13"/>
    <w:rsid w:val="008B0FDD"/>
    <w:rsid w:val="008B1949"/>
    <w:rsid w:val="008B421F"/>
    <w:rsid w:val="008B4EB6"/>
    <w:rsid w:val="008B59E6"/>
    <w:rsid w:val="008B685B"/>
    <w:rsid w:val="008B6D94"/>
    <w:rsid w:val="008C14A1"/>
    <w:rsid w:val="008C1BDB"/>
    <w:rsid w:val="008C3F51"/>
    <w:rsid w:val="008C4DCF"/>
    <w:rsid w:val="008C5D6D"/>
    <w:rsid w:val="008D1C8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660E"/>
    <w:rsid w:val="008F7337"/>
    <w:rsid w:val="008F7561"/>
    <w:rsid w:val="009005F2"/>
    <w:rsid w:val="00901D2C"/>
    <w:rsid w:val="00904467"/>
    <w:rsid w:val="009044BE"/>
    <w:rsid w:val="00905580"/>
    <w:rsid w:val="009074B1"/>
    <w:rsid w:val="009108A8"/>
    <w:rsid w:val="00912C14"/>
    <w:rsid w:val="00915EC4"/>
    <w:rsid w:val="00916779"/>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6F42"/>
    <w:rsid w:val="009670CD"/>
    <w:rsid w:val="009672AF"/>
    <w:rsid w:val="00967346"/>
    <w:rsid w:val="0096740F"/>
    <w:rsid w:val="009744A7"/>
    <w:rsid w:val="009818C2"/>
    <w:rsid w:val="0098197E"/>
    <w:rsid w:val="00983422"/>
    <w:rsid w:val="009835F5"/>
    <w:rsid w:val="009840ED"/>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5311"/>
    <w:rsid w:val="009B7720"/>
    <w:rsid w:val="009C0AE8"/>
    <w:rsid w:val="009C19DB"/>
    <w:rsid w:val="009C1AED"/>
    <w:rsid w:val="009C2783"/>
    <w:rsid w:val="009C57C4"/>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26EF"/>
    <w:rsid w:val="00A027F4"/>
    <w:rsid w:val="00A036A3"/>
    <w:rsid w:val="00A03980"/>
    <w:rsid w:val="00A055B0"/>
    <w:rsid w:val="00A066E3"/>
    <w:rsid w:val="00A11B22"/>
    <w:rsid w:val="00A128AA"/>
    <w:rsid w:val="00A129AE"/>
    <w:rsid w:val="00A134D7"/>
    <w:rsid w:val="00A17BC5"/>
    <w:rsid w:val="00A2049E"/>
    <w:rsid w:val="00A210A1"/>
    <w:rsid w:val="00A22154"/>
    <w:rsid w:val="00A23474"/>
    <w:rsid w:val="00A245A6"/>
    <w:rsid w:val="00A2491F"/>
    <w:rsid w:val="00A268CD"/>
    <w:rsid w:val="00A26D1A"/>
    <w:rsid w:val="00A371F8"/>
    <w:rsid w:val="00A406CF"/>
    <w:rsid w:val="00A43253"/>
    <w:rsid w:val="00A43999"/>
    <w:rsid w:val="00A47166"/>
    <w:rsid w:val="00A4774B"/>
    <w:rsid w:val="00A47A8E"/>
    <w:rsid w:val="00A5008B"/>
    <w:rsid w:val="00A5194A"/>
    <w:rsid w:val="00A54475"/>
    <w:rsid w:val="00A55B35"/>
    <w:rsid w:val="00A55F72"/>
    <w:rsid w:val="00A619DE"/>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361A"/>
    <w:rsid w:val="00AB46C6"/>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70C0"/>
    <w:rsid w:val="00B119FA"/>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3ECB"/>
    <w:rsid w:val="00B349AA"/>
    <w:rsid w:val="00B35271"/>
    <w:rsid w:val="00B36EF0"/>
    <w:rsid w:val="00B3726E"/>
    <w:rsid w:val="00B41A86"/>
    <w:rsid w:val="00B41E35"/>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2277"/>
    <w:rsid w:val="00B66275"/>
    <w:rsid w:val="00B6710C"/>
    <w:rsid w:val="00B706C7"/>
    <w:rsid w:val="00B743AD"/>
    <w:rsid w:val="00B74F2C"/>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4B91"/>
    <w:rsid w:val="00B95832"/>
    <w:rsid w:val="00B95CDC"/>
    <w:rsid w:val="00B96F53"/>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4757"/>
    <w:rsid w:val="00BE5305"/>
    <w:rsid w:val="00BE548F"/>
    <w:rsid w:val="00BE791B"/>
    <w:rsid w:val="00BE7DEF"/>
    <w:rsid w:val="00BF00CD"/>
    <w:rsid w:val="00BF034E"/>
    <w:rsid w:val="00BF15E9"/>
    <w:rsid w:val="00BF3112"/>
    <w:rsid w:val="00BF4E29"/>
    <w:rsid w:val="00BF5EB9"/>
    <w:rsid w:val="00BF6312"/>
    <w:rsid w:val="00BF7CBB"/>
    <w:rsid w:val="00C0192B"/>
    <w:rsid w:val="00C02ED4"/>
    <w:rsid w:val="00C0437F"/>
    <w:rsid w:val="00C0714D"/>
    <w:rsid w:val="00C1042F"/>
    <w:rsid w:val="00C11950"/>
    <w:rsid w:val="00C122C2"/>
    <w:rsid w:val="00C12B17"/>
    <w:rsid w:val="00C16710"/>
    <w:rsid w:val="00C25497"/>
    <w:rsid w:val="00C25D72"/>
    <w:rsid w:val="00C261C1"/>
    <w:rsid w:val="00C265C1"/>
    <w:rsid w:val="00C267A6"/>
    <w:rsid w:val="00C276CB"/>
    <w:rsid w:val="00C27C38"/>
    <w:rsid w:val="00C30D73"/>
    <w:rsid w:val="00C310CE"/>
    <w:rsid w:val="00C32506"/>
    <w:rsid w:val="00C3412E"/>
    <w:rsid w:val="00C35FF6"/>
    <w:rsid w:val="00C36481"/>
    <w:rsid w:val="00C378BF"/>
    <w:rsid w:val="00C37F8C"/>
    <w:rsid w:val="00C40162"/>
    <w:rsid w:val="00C41E61"/>
    <w:rsid w:val="00C42C88"/>
    <w:rsid w:val="00C44FAF"/>
    <w:rsid w:val="00C45903"/>
    <w:rsid w:val="00C4723B"/>
    <w:rsid w:val="00C504DB"/>
    <w:rsid w:val="00C50538"/>
    <w:rsid w:val="00C51F20"/>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72D62"/>
    <w:rsid w:val="00C73AC0"/>
    <w:rsid w:val="00C746F9"/>
    <w:rsid w:val="00C75308"/>
    <w:rsid w:val="00C80A0B"/>
    <w:rsid w:val="00C81763"/>
    <w:rsid w:val="00C83A42"/>
    <w:rsid w:val="00C83A75"/>
    <w:rsid w:val="00C84848"/>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C18E9"/>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DEC"/>
    <w:rsid w:val="00D0319A"/>
    <w:rsid w:val="00D05FB8"/>
    <w:rsid w:val="00D102C4"/>
    <w:rsid w:val="00D15067"/>
    <w:rsid w:val="00D1531F"/>
    <w:rsid w:val="00D16953"/>
    <w:rsid w:val="00D16DD6"/>
    <w:rsid w:val="00D21350"/>
    <w:rsid w:val="00D21CA7"/>
    <w:rsid w:val="00D21EF8"/>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629CF"/>
    <w:rsid w:val="00D62EF1"/>
    <w:rsid w:val="00D645CF"/>
    <w:rsid w:val="00D64C3F"/>
    <w:rsid w:val="00D64F02"/>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4DBD"/>
    <w:rsid w:val="00DA4DFD"/>
    <w:rsid w:val="00DA4FCF"/>
    <w:rsid w:val="00DA60C1"/>
    <w:rsid w:val="00DA63A6"/>
    <w:rsid w:val="00DA708A"/>
    <w:rsid w:val="00DB0F6C"/>
    <w:rsid w:val="00DB2CC7"/>
    <w:rsid w:val="00DB2D4D"/>
    <w:rsid w:val="00DB5D21"/>
    <w:rsid w:val="00DB6CF3"/>
    <w:rsid w:val="00DC189D"/>
    <w:rsid w:val="00DC1E85"/>
    <w:rsid w:val="00DC2C5A"/>
    <w:rsid w:val="00DC2D11"/>
    <w:rsid w:val="00DC4353"/>
    <w:rsid w:val="00DC4972"/>
    <w:rsid w:val="00DC56BC"/>
    <w:rsid w:val="00DC682D"/>
    <w:rsid w:val="00DC6927"/>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487"/>
    <w:rsid w:val="00E7495C"/>
    <w:rsid w:val="00E769DB"/>
    <w:rsid w:val="00E76B80"/>
    <w:rsid w:val="00E8208B"/>
    <w:rsid w:val="00E84F6E"/>
    <w:rsid w:val="00E84FC4"/>
    <w:rsid w:val="00E85A89"/>
    <w:rsid w:val="00E86FFE"/>
    <w:rsid w:val="00E90237"/>
    <w:rsid w:val="00E9032E"/>
    <w:rsid w:val="00E909A4"/>
    <w:rsid w:val="00E9116B"/>
    <w:rsid w:val="00E91991"/>
    <w:rsid w:val="00E922DC"/>
    <w:rsid w:val="00E94AB3"/>
    <w:rsid w:val="00E95D3B"/>
    <w:rsid w:val="00E95ED5"/>
    <w:rsid w:val="00E97486"/>
    <w:rsid w:val="00EA00DF"/>
    <w:rsid w:val="00EA022C"/>
    <w:rsid w:val="00EA0461"/>
    <w:rsid w:val="00EA050D"/>
    <w:rsid w:val="00EA09C1"/>
    <w:rsid w:val="00EA3619"/>
    <w:rsid w:val="00EA3F32"/>
    <w:rsid w:val="00EA732A"/>
    <w:rsid w:val="00EB0BEC"/>
    <w:rsid w:val="00EB1422"/>
    <w:rsid w:val="00EB2313"/>
    <w:rsid w:val="00EB5DB0"/>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F168C"/>
    <w:rsid w:val="00EF2121"/>
    <w:rsid w:val="00EF30E7"/>
    <w:rsid w:val="00EF3443"/>
    <w:rsid w:val="00EF405C"/>
    <w:rsid w:val="00EF544F"/>
    <w:rsid w:val="00EF5830"/>
    <w:rsid w:val="00EF59FE"/>
    <w:rsid w:val="00F0011C"/>
    <w:rsid w:val="00F00350"/>
    <w:rsid w:val="00F027AF"/>
    <w:rsid w:val="00F03D3B"/>
    <w:rsid w:val="00F03E57"/>
    <w:rsid w:val="00F0637C"/>
    <w:rsid w:val="00F1233A"/>
    <w:rsid w:val="00F13BE9"/>
    <w:rsid w:val="00F13E02"/>
    <w:rsid w:val="00F14FE2"/>
    <w:rsid w:val="00F168AE"/>
    <w:rsid w:val="00F2274E"/>
    <w:rsid w:val="00F22C55"/>
    <w:rsid w:val="00F23CBF"/>
    <w:rsid w:val="00F24043"/>
    <w:rsid w:val="00F24EEE"/>
    <w:rsid w:val="00F27958"/>
    <w:rsid w:val="00F27E0B"/>
    <w:rsid w:val="00F3059E"/>
    <w:rsid w:val="00F314F3"/>
    <w:rsid w:val="00F317FE"/>
    <w:rsid w:val="00F31C9A"/>
    <w:rsid w:val="00F321E6"/>
    <w:rsid w:val="00F3327F"/>
    <w:rsid w:val="00F347BB"/>
    <w:rsid w:val="00F3481C"/>
    <w:rsid w:val="00F34C7D"/>
    <w:rsid w:val="00F35D00"/>
    <w:rsid w:val="00F37E39"/>
    <w:rsid w:val="00F406C0"/>
    <w:rsid w:val="00F42732"/>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A614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4E5"/>
    <w:rsid w:val="00FD25F5"/>
    <w:rsid w:val="00FD5DF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924"/>
    <w:rsid w:val="00FF69B6"/>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22</Pages>
  <Words>8557</Words>
  <Characters>48779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3591</cp:revision>
  <dcterms:created xsi:type="dcterms:W3CDTF">2023-08-01T17:19:00Z</dcterms:created>
  <dcterms:modified xsi:type="dcterms:W3CDTF">2023-08-25T17:28:00Z</dcterms:modified>
</cp:coreProperties>
</file>